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Šahovski savez KS</w:t>
      </w:r>
    </w:p>
    <w:p>
      <w:r>
        <w:t>- Upravni odbor -</w:t>
      </w:r>
    </w:p>
    <w:p/>
    <w:p>
      <w:r>
        <w:t>Sarajevo, 22.08.2021. godine</w:t>
      </w:r>
    </w:p>
    <w:p/>
    <w:p>
      <w:pPr>
        <w:bidi w:val="0"/>
      </w:pPr>
      <w:r>
        <w:t xml:space="preserve">Na osnovu dobijenih novčanih sredstava od Kantonalnog ministarstva kulture i sporta </w:t>
      </w:r>
      <w:r>
        <w:t>za</w:t>
      </w:r>
      <w:r>
        <w:t xml:space="preserve"> 2021. godin</w:t>
      </w:r>
      <w:r>
        <w:t>u,</w:t>
      </w:r>
      <w:r>
        <w:t xml:space="preserve"> te nakon obavljenih konsultacija sa zainteresovanim klubovima donosi:</w:t>
      </w:r>
    </w:p>
    <w:p/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O D L U K U</w:t>
      </w:r>
    </w:p>
    <w:p>
      <w:pPr>
        <w:jc w:val="left"/>
        <w:rPr>
          <w:sz w:val="21"/>
          <w:szCs w:val="21"/>
        </w:rPr>
      </w:pPr>
    </w:p>
    <w:p>
      <w:pPr>
        <w:numPr>
          <w:ilvl w:val="0"/>
          <w:numId w:val="1"/>
        </w:numPr>
        <w:ind w:left="425" w:leftChars="0" w:hanging="425" w:firstLineChars="0"/>
        <w:jc w:val="left"/>
        <w:rPr>
          <w:sz w:val="21"/>
          <w:szCs w:val="21"/>
        </w:rPr>
      </w:pPr>
      <w:r>
        <w:rPr>
          <w:sz w:val="21"/>
          <w:szCs w:val="21"/>
        </w:rPr>
        <w:t>Organizuje se pojedinačno kadetsko prvenstvo KS</w:t>
      </w:r>
    </w:p>
    <w:p>
      <w:pPr>
        <w:numPr>
          <w:ilvl w:val="1"/>
          <w:numId w:val="1"/>
        </w:numPr>
        <w:ind w:left="840" w:leftChars="0" w:hanging="420" w:firstLineChars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Nosilac aktivnosti OŠK </w:t>
      </w:r>
      <w:r>
        <w:rPr>
          <w:rFonts w:hint="default"/>
          <w:sz w:val="21"/>
          <w:szCs w:val="21"/>
        </w:rPr>
        <w:t>“</w:t>
      </w:r>
      <w:r>
        <w:rPr>
          <w:sz w:val="21"/>
          <w:szCs w:val="21"/>
        </w:rPr>
        <w:t>Junior</w:t>
      </w:r>
      <w:r>
        <w:rPr>
          <w:rFonts w:hint="default"/>
          <w:sz w:val="21"/>
          <w:szCs w:val="21"/>
        </w:rPr>
        <w:t>” i ŠK “Alpong” (tehnički suorganizator)</w:t>
      </w:r>
    </w:p>
    <w:p>
      <w:pPr>
        <w:numPr>
          <w:ilvl w:val="1"/>
          <w:numId w:val="1"/>
        </w:numPr>
        <w:ind w:left="840" w:leftChars="0" w:hanging="420" w:firstLineChars="0"/>
        <w:jc w:val="left"/>
        <w:rPr>
          <w:sz w:val="21"/>
          <w:szCs w:val="21"/>
        </w:rPr>
      </w:pPr>
      <w:r>
        <w:rPr>
          <w:rFonts w:hint="default"/>
          <w:sz w:val="21"/>
          <w:szCs w:val="21"/>
        </w:rPr>
        <w:t>Sredstva namijenjena za ovu manifestaciju 700KM</w:t>
      </w:r>
    </w:p>
    <w:p>
      <w:pPr>
        <w:numPr>
          <w:ilvl w:val="1"/>
          <w:numId w:val="1"/>
        </w:numPr>
        <w:ind w:left="840" w:leftChars="0" w:hanging="420" w:firstLineChars="0"/>
        <w:jc w:val="left"/>
        <w:rPr>
          <w:sz w:val="21"/>
          <w:szCs w:val="21"/>
        </w:rPr>
      </w:pPr>
      <w:r>
        <w:rPr>
          <w:rFonts w:hint="default"/>
          <w:sz w:val="21"/>
          <w:szCs w:val="21"/>
        </w:rPr>
        <w:t>Vrijeme održavanja: Septembar 2021. godine</w:t>
      </w:r>
    </w:p>
    <w:p>
      <w:pPr>
        <w:numPr>
          <w:ilvl w:val="1"/>
          <w:numId w:val="1"/>
        </w:numPr>
        <w:ind w:left="840" w:leftChars="0" w:hanging="420" w:firstLineChars="0"/>
        <w:jc w:val="left"/>
        <w:rPr>
          <w:sz w:val="21"/>
          <w:szCs w:val="21"/>
        </w:rPr>
      </w:pPr>
      <w:r>
        <w:rPr>
          <w:sz w:val="21"/>
          <w:szCs w:val="21"/>
        </w:rPr>
        <w:t>Lokacija: Dom Armije (preporuka)</w:t>
      </w:r>
    </w:p>
    <w:p>
      <w:pPr>
        <w:numPr>
          <w:ilvl w:val="1"/>
          <w:numId w:val="1"/>
        </w:numPr>
        <w:ind w:left="840" w:leftChars="0" w:hanging="420" w:firstLineChars="0"/>
        <w:jc w:val="left"/>
        <w:rPr>
          <w:sz w:val="21"/>
          <w:szCs w:val="21"/>
        </w:rPr>
      </w:pPr>
      <w:r>
        <w:rPr>
          <w:sz w:val="21"/>
          <w:szCs w:val="21"/>
        </w:rPr>
        <w:t>Učesnici, godišta, grupe: Komisija u sastavu: Azra, Muharem i Haris će naknadno definisati ovu oblast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sz w:val="21"/>
          <w:szCs w:val="21"/>
        </w:rPr>
      </w:pPr>
      <w:r>
        <w:rPr>
          <w:sz w:val="21"/>
          <w:szCs w:val="21"/>
        </w:rPr>
        <w:t>Organizuje se Ekipno prvenstvo škola KS</w:t>
      </w:r>
    </w:p>
    <w:p>
      <w:pPr>
        <w:numPr>
          <w:ilvl w:val="1"/>
          <w:numId w:val="1"/>
        </w:numPr>
        <w:ind w:left="840" w:leftChars="0" w:hanging="420" w:firstLineChars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Nosilac aktivnosti ŠK </w:t>
      </w:r>
      <w:r>
        <w:rPr>
          <w:rFonts w:hint="default"/>
          <w:sz w:val="21"/>
          <w:szCs w:val="21"/>
        </w:rPr>
        <w:t>“</w:t>
      </w:r>
      <w:r>
        <w:rPr>
          <w:rFonts w:hint="default"/>
          <w:sz w:val="21"/>
          <w:szCs w:val="21"/>
        </w:rPr>
        <w:t>Sarajevo</w:t>
      </w:r>
      <w:r>
        <w:rPr>
          <w:rFonts w:hint="default"/>
          <w:sz w:val="21"/>
          <w:szCs w:val="21"/>
        </w:rPr>
        <w:t>” i ŠK “Alpong” (tehnički suorganizator)</w:t>
      </w:r>
    </w:p>
    <w:p>
      <w:pPr>
        <w:numPr>
          <w:ilvl w:val="1"/>
          <w:numId w:val="1"/>
        </w:numPr>
        <w:ind w:left="840" w:leftChars="0" w:hanging="420" w:firstLineChars="0"/>
        <w:jc w:val="left"/>
        <w:rPr>
          <w:sz w:val="21"/>
          <w:szCs w:val="21"/>
        </w:rPr>
      </w:pPr>
      <w:r>
        <w:rPr>
          <w:rFonts w:hint="default"/>
          <w:sz w:val="21"/>
          <w:szCs w:val="21"/>
        </w:rPr>
        <w:t>Sredstva namijenjena za ovu manifestaciju 700KM</w:t>
      </w:r>
    </w:p>
    <w:p>
      <w:pPr>
        <w:numPr>
          <w:ilvl w:val="1"/>
          <w:numId w:val="1"/>
        </w:numPr>
        <w:ind w:left="840" w:leftChars="0" w:hanging="420" w:firstLineChars="0"/>
        <w:jc w:val="left"/>
        <w:rPr>
          <w:sz w:val="21"/>
          <w:szCs w:val="21"/>
        </w:rPr>
      </w:pPr>
      <w:r>
        <w:rPr>
          <w:rFonts w:hint="default"/>
          <w:sz w:val="21"/>
          <w:szCs w:val="21"/>
        </w:rPr>
        <w:t xml:space="preserve">Vrijeme održavanja: </w:t>
      </w:r>
      <w:r>
        <w:rPr>
          <w:rFonts w:hint="default"/>
          <w:sz w:val="21"/>
          <w:szCs w:val="21"/>
        </w:rPr>
        <w:t>Oktobar</w:t>
      </w:r>
      <w:r>
        <w:rPr>
          <w:rFonts w:hint="default"/>
          <w:sz w:val="21"/>
          <w:szCs w:val="21"/>
        </w:rPr>
        <w:t xml:space="preserve"> 2021. godine</w:t>
      </w:r>
    </w:p>
    <w:p>
      <w:pPr>
        <w:numPr>
          <w:ilvl w:val="1"/>
          <w:numId w:val="1"/>
        </w:numPr>
        <w:ind w:left="840" w:leftChars="0" w:hanging="420" w:firstLineChars="0"/>
        <w:jc w:val="left"/>
        <w:rPr>
          <w:sz w:val="21"/>
          <w:szCs w:val="21"/>
        </w:rPr>
      </w:pPr>
      <w:r>
        <w:rPr>
          <w:sz w:val="21"/>
          <w:szCs w:val="21"/>
        </w:rPr>
        <w:t>Lokacija: Dom Armije</w:t>
      </w:r>
      <w:r>
        <w:rPr>
          <w:sz w:val="21"/>
          <w:szCs w:val="21"/>
        </w:rPr>
        <w:t xml:space="preserve"> (preporuka)</w:t>
      </w:r>
    </w:p>
    <w:p>
      <w:pPr>
        <w:numPr>
          <w:ilvl w:val="1"/>
          <w:numId w:val="1"/>
        </w:numPr>
        <w:ind w:left="840" w:leftChars="0" w:hanging="420" w:firstLineChars="0"/>
        <w:jc w:val="left"/>
        <w:rPr>
          <w:sz w:val="21"/>
          <w:szCs w:val="21"/>
        </w:rPr>
      </w:pPr>
      <w:r>
        <w:rPr>
          <w:sz w:val="21"/>
          <w:szCs w:val="21"/>
        </w:rPr>
        <w:t>Učesnici, godišta, grupe: Komisija u sastavu: Azra, Muharem i Haris će naknadno definisati ovu oblast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Organizuje se Pojedinačno seniorsko prvenstvo KS </w:t>
      </w:r>
      <w:r>
        <w:rPr>
          <w:rFonts w:hint="default"/>
          <w:sz w:val="21"/>
          <w:szCs w:val="21"/>
        </w:rPr>
        <w:t xml:space="preserve">“Grand prix” </w:t>
      </w:r>
      <w:r>
        <w:rPr>
          <w:sz w:val="21"/>
          <w:szCs w:val="21"/>
        </w:rPr>
        <w:t>(seniori)</w:t>
      </w:r>
    </w:p>
    <w:p>
      <w:pPr>
        <w:numPr>
          <w:ilvl w:val="1"/>
          <w:numId w:val="1"/>
        </w:numPr>
        <w:tabs>
          <w:tab w:val="clear" w:pos="840"/>
        </w:tabs>
        <w:ind w:left="840" w:leftChars="0" w:hanging="420" w:firstLineChars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Nosioci aktivnosti: ŠK </w:t>
      </w:r>
      <w:r>
        <w:rPr>
          <w:rFonts w:hint="default"/>
          <w:sz w:val="21"/>
          <w:szCs w:val="21"/>
        </w:rPr>
        <w:t>“Bosna”, ŠK “Sarajevo”,ŠK “Alpong”</w:t>
      </w:r>
    </w:p>
    <w:p>
      <w:pPr>
        <w:numPr>
          <w:ilvl w:val="1"/>
          <w:numId w:val="1"/>
        </w:numPr>
        <w:tabs>
          <w:tab w:val="clear" w:pos="840"/>
        </w:tabs>
        <w:ind w:left="840" w:leftChars="0" w:hanging="420" w:firstLineChars="0"/>
        <w:jc w:val="left"/>
        <w:rPr>
          <w:sz w:val="21"/>
          <w:szCs w:val="21"/>
        </w:rPr>
      </w:pPr>
      <w:r>
        <w:rPr>
          <w:rFonts w:hint="default"/>
          <w:sz w:val="21"/>
          <w:szCs w:val="21"/>
        </w:rPr>
        <w:t>Sredstva namijenjena za ovu manifestaciju: 700KM (150*3 kvalifikacije i 250 finale); kotizacija je dodatni izvor za nagradni fond</w:t>
      </w:r>
    </w:p>
    <w:p>
      <w:pPr>
        <w:numPr>
          <w:ilvl w:val="1"/>
          <w:numId w:val="1"/>
        </w:numPr>
        <w:tabs>
          <w:tab w:val="clear" w:pos="840"/>
        </w:tabs>
        <w:ind w:left="840" w:leftChars="0" w:hanging="420" w:firstLineChars="0"/>
        <w:jc w:val="left"/>
        <w:rPr>
          <w:sz w:val="21"/>
          <w:szCs w:val="21"/>
        </w:rPr>
      </w:pPr>
      <w:r>
        <w:rPr>
          <w:rFonts w:hint="default"/>
          <w:sz w:val="21"/>
          <w:szCs w:val="21"/>
        </w:rPr>
        <w:t>Vrijeme održavanja: Sept-Dec 2021. godine</w:t>
      </w:r>
    </w:p>
    <w:p>
      <w:pPr>
        <w:numPr>
          <w:ilvl w:val="1"/>
          <w:numId w:val="1"/>
        </w:numPr>
        <w:tabs>
          <w:tab w:val="clear" w:pos="840"/>
        </w:tabs>
        <w:ind w:left="840" w:leftChars="0" w:hanging="420" w:firstLineChars="0"/>
        <w:jc w:val="left"/>
        <w:rPr>
          <w:rFonts w:hint="default"/>
          <w:sz w:val="21"/>
          <w:szCs w:val="21"/>
        </w:rPr>
      </w:pPr>
      <w:r>
        <w:rPr>
          <w:rFonts w:hint="default"/>
          <w:sz w:val="21"/>
          <w:szCs w:val="21"/>
        </w:rPr>
        <w:t>Lokacija: Klubovi nosioci aktivnosti</w:t>
      </w:r>
    </w:p>
    <w:p>
      <w:pPr>
        <w:numPr>
          <w:numId w:val="0"/>
        </w:numPr>
        <w:jc w:val="left"/>
        <w:rPr>
          <w:rFonts w:hint="default"/>
          <w:sz w:val="21"/>
          <w:szCs w:val="21"/>
        </w:rPr>
      </w:pPr>
      <w:r>
        <w:rPr>
          <w:rFonts w:hint="default"/>
          <w:sz w:val="21"/>
          <w:szCs w:val="21"/>
        </w:rPr>
        <w:t>Ostale napomene:</w:t>
      </w:r>
    </w:p>
    <w:p>
      <w:pPr>
        <w:numPr>
          <w:ilvl w:val="0"/>
          <w:numId w:val="2"/>
        </w:numPr>
        <w:ind w:left="420" w:leftChars="0" w:hanging="420" w:firstLineChars="0"/>
        <w:jc w:val="left"/>
        <w:rPr>
          <w:rFonts w:hint="default"/>
          <w:sz w:val="21"/>
          <w:szCs w:val="21"/>
        </w:rPr>
      </w:pPr>
      <w:r>
        <w:rPr>
          <w:rFonts w:hint="default"/>
          <w:sz w:val="21"/>
          <w:szCs w:val="21"/>
        </w:rPr>
        <w:t>Kantonalni savez zadržava pravo izmjena pojedinih uslova u vezi predmeta odluke</w:t>
      </w:r>
    </w:p>
    <w:p>
      <w:pPr>
        <w:numPr>
          <w:ilvl w:val="0"/>
          <w:numId w:val="2"/>
        </w:numPr>
        <w:ind w:left="420" w:leftChars="0" w:hanging="420" w:firstLineChars="0"/>
        <w:jc w:val="left"/>
        <w:rPr>
          <w:rFonts w:hint="default"/>
          <w:sz w:val="21"/>
          <w:szCs w:val="21"/>
        </w:rPr>
      </w:pPr>
      <w:r>
        <w:rPr>
          <w:rFonts w:hint="default"/>
          <w:sz w:val="21"/>
          <w:szCs w:val="21"/>
        </w:rPr>
        <w:t>Klubovi su dužni opravdati sredstva i to dokumentima iz kojih je vidljivo da se finansira rad kluba i/ili aktivnosti iz ove odluke</w:t>
      </w:r>
    </w:p>
    <w:p>
      <w:pPr>
        <w:numPr>
          <w:ilvl w:val="0"/>
          <w:numId w:val="2"/>
        </w:numPr>
        <w:ind w:left="420" w:leftChars="0" w:hanging="420" w:firstLineChars="0"/>
        <w:jc w:val="left"/>
        <w:rPr>
          <w:rFonts w:hint="default"/>
          <w:sz w:val="21"/>
          <w:szCs w:val="21"/>
        </w:rPr>
      </w:pPr>
      <w:r>
        <w:rPr>
          <w:rFonts w:hint="default"/>
          <w:sz w:val="21"/>
          <w:szCs w:val="21"/>
        </w:rPr>
        <w:t>Kompletna dokumentacija će biti proslijeđena Ministarstvu zbog pravdanja</w:t>
      </w:r>
    </w:p>
    <w:p>
      <w:pPr>
        <w:numPr>
          <w:ilvl w:val="0"/>
          <w:numId w:val="2"/>
        </w:numPr>
        <w:ind w:left="420" w:leftChars="0" w:hanging="420" w:firstLineChars="0"/>
        <w:jc w:val="left"/>
        <w:rPr>
          <w:rFonts w:hint="default"/>
          <w:sz w:val="21"/>
          <w:szCs w:val="21"/>
        </w:rPr>
      </w:pPr>
      <w:r>
        <w:rPr>
          <w:rFonts w:hint="default"/>
          <w:sz w:val="21"/>
          <w:szCs w:val="21"/>
        </w:rPr>
        <w:t>Klubovi pod tačkom 1. i 2. su obavezni napraviti medijsku promociju putem TV, radio ili internet kanala</w:t>
      </w:r>
    </w:p>
    <w:p>
      <w:pPr>
        <w:numPr>
          <w:ilvl w:val="0"/>
          <w:numId w:val="2"/>
        </w:numPr>
        <w:ind w:left="420" w:leftChars="0" w:hanging="420" w:firstLineChars="0"/>
        <w:jc w:val="left"/>
        <w:rPr>
          <w:rFonts w:hint="default"/>
          <w:sz w:val="21"/>
          <w:szCs w:val="21"/>
        </w:rPr>
      </w:pPr>
      <w:r>
        <w:rPr>
          <w:rFonts w:hint="default"/>
          <w:sz w:val="21"/>
          <w:szCs w:val="21"/>
        </w:rPr>
        <w:t>Klubovi pod tačkama 1., 2., i 3. su dužni osigurati adekvatane nagrade (medalje, diplome, knjige i sl.)</w:t>
      </w:r>
    </w:p>
    <w:p>
      <w:pPr>
        <w:widowControl w:val="0"/>
        <w:numPr>
          <w:numId w:val="0"/>
        </w:numPr>
        <w:jc w:val="left"/>
        <w:rPr>
          <w:rFonts w:hint="default"/>
          <w:sz w:val="21"/>
          <w:szCs w:val="21"/>
        </w:rPr>
      </w:pPr>
    </w:p>
    <w:p>
      <w:pPr>
        <w:widowControl w:val="0"/>
        <w:numPr>
          <w:numId w:val="0"/>
        </w:numPr>
        <w:jc w:val="right"/>
        <w:rPr>
          <w:rFonts w:hint="default"/>
          <w:sz w:val="21"/>
          <w:szCs w:val="21"/>
        </w:rPr>
      </w:pPr>
      <w:r>
        <w:rPr>
          <w:rFonts w:hint="default"/>
          <w:sz w:val="21"/>
          <w:szCs w:val="21"/>
        </w:rPr>
        <w:t>..............................................</w:t>
      </w:r>
    </w:p>
    <w:p>
      <w:pPr>
        <w:wordWrap w:val="0"/>
        <w:jc w:val="right"/>
        <w:rPr>
          <w:sz w:val="21"/>
          <w:szCs w:val="21"/>
        </w:rPr>
      </w:pPr>
      <w:bookmarkStart w:id="0" w:name="_GoBack"/>
      <w:bookmarkEnd w:id="0"/>
      <w:r>
        <w:rPr>
          <w:sz w:val="21"/>
          <w:szCs w:val="21"/>
        </w:rPr>
        <w:t>Predsjednik Saveza</w:t>
      </w:r>
      <w:r>
        <w:rPr>
          <w:sz w:val="21"/>
          <w:szCs w:val="21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371F2"/>
    <w:multiLevelType w:val="multilevel"/>
    <w:tmpl w:val="612371F2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1">
    <w:nsid w:val="61237C98"/>
    <w:multiLevelType w:val="singleLevel"/>
    <w:tmpl w:val="61237C98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AA854A"/>
    <w:rsid w:val="7F9C64FE"/>
    <w:rsid w:val="CBEEC941"/>
    <w:rsid w:val="DFB37FD2"/>
    <w:rsid w:val="FEAA8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Office_3.1.4.5932_F1E327BC-269C-435d-A152-05C5408002CA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2021-08-23T12:19:00Z</dcterms:created>
  <dc:creator>vahavaha</dc:creator>
  <cp:lastModifiedBy>vahavaha</cp:lastModifiedBy>
  <dcterms:modified xsi:type="dcterms:W3CDTF">2021-08-23T12:55:30Z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